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30" w:rsidRDefault="00867371">
      <w:r>
        <w:rPr>
          <w:noProof/>
          <w:lang w:eastAsia="en-GB"/>
        </w:rPr>
        <mc:AlternateContent>
          <mc:Choice Requires="wps">
            <w:drawing>
              <wp:anchor distT="45720" distB="45720" distL="114300" distR="114300" simplePos="0" relativeHeight="251666432" behindDoc="1" locked="0" layoutInCell="1" allowOverlap="1" wp14:anchorId="7F38A5F1" wp14:editId="3B431C51">
                <wp:simplePos x="0" y="0"/>
                <wp:positionH relativeFrom="column">
                  <wp:posOffset>3543300</wp:posOffset>
                </wp:positionH>
                <wp:positionV relativeFrom="paragraph">
                  <wp:posOffset>-685800</wp:posOffset>
                </wp:positionV>
                <wp:extent cx="28740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404620"/>
                        </a:xfrm>
                        <a:prstGeom prst="rect">
                          <a:avLst/>
                        </a:prstGeom>
                        <a:noFill/>
                        <a:ln w="9525">
                          <a:noFill/>
                          <a:miter lim="800000"/>
                          <a:headEnd/>
                          <a:tailEnd/>
                        </a:ln>
                      </wps:spPr>
                      <wps:txbx>
                        <w:txbxContent>
                          <w:p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8A5F1" id="_x0000_t202" coordsize="21600,21600" o:spt="202" path="m,l,21600r21600,l21600,xe">
                <v:stroke joinstyle="miter"/>
                <v:path gradientshapeok="t" o:connecttype="rect"/>
              </v:shapetype>
              <v:shape id="Text Box 2" o:spid="_x0000_s1026" type="#_x0000_t202" style="position:absolute;margin-left:279pt;margin-top:-54pt;width:226.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k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" filled="f" stroked="f">
                <v:textbox style="mso-fit-shape-to-text:t">
                  <w:txbxContent>
                    <w:p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v:textbox>
              </v:shape>
            </w:pict>
          </mc:Fallback>
        </mc:AlternateContent>
      </w:r>
      <w:r w:rsidR="00230A24">
        <w:rPr>
          <w:noProof/>
          <w:lang w:eastAsia="en-GB"/>
        </w:rPr>
        <mc:AlternateContent>
          <mc:Choice Requires="wps">
            <w:drawing>
              <wp:anchor distT="45720" distB="45720" distL="114300" distR="114300" simplePos="0" relativeHeight="251664384" behindDoc="1" locked="0" layoutInCell="1" allowOverlap="1" wp14:anchorId="323F942C" wp14:editId="4C243586">
                <wp:simplePos x="0" y="0"/>
                <wp:positionH relativeFrom="column">
                  <wp:posOffset>413385</wp:posOffset>
                </wp:positionH>
                <wp:positionV relativeFrom="paragraph">
                  <wp:posOffset>-432435</wp:posOffset>
                </wp:positionV>
                <wp:extent cx="3211032" cy="382772"/>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2" cy="382772"/>
                        </a:xfrm>
                        <a:prstGeom prst="rect">
                          <a:avLst/>
                        </a:prstGeom>
                        <a:solidFill>
                          <a:srgbClr val="FFFFFF"/>
                        </a:solidFill>
                        <a:ln w="9525">
                          <a:noFill/>
                          <a:miter lim="800000"/>
                          <a:headEnd/>
                          <a:tailEnd/>
                        </a:ln>
                      </wps:spPr>
                      <wps:txbx>
                        <w:txbxContent>
                          <w:p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F942C" id="_x0000_s1027" type="#_x0000_t202" style="position:absolute;margin-left:32.55pt;margin-top:-34.05pt;width:252.85pt;height:3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" stroked="f">
                <v:textbox>
                  <w:txbxContent>
                    <w:p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v:textbox>
              </v:shape>
            </w:pict>
          </mc:Fallback>
        </mc:AlternateContent>
      </w:r>
      <w:r w:rsidR="00230A24">
        <w:rPr>
          <w:noProof/>
          <w:lang w:eastAsia="en-GB"/>
        </w:rPr>
        <w:drawing>
          <wp:anchor distT="0" distB="0" distL="114300" distR="114300" simplePos="0" relativeHeight="251662336" behindDoc="0" locked="0" layoutInCell="1" allowOverlap="1" wp14:anchorId="242631D8" wp14:editId="6852EEFA">
            <wp:simplePos x="0" y="0"/>
            <wp:positionH relativeFrom="column">
              <wp:posOffset>-571499</wp:posOffset>
            </wp:positionH>
            <wp:positionV relativeFrom="paragraph">
              <wp:posOffset>-676274</wp:posOffset>
            </wp:positionV>
            <wp:extent cx="876300" cy="846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755" cy="850862"/>
                    </a:xfrm>
                    <a:prstGeom prst="rect">
                      <a:avLst/>
                    </a:prstGeom>
                  </pic:spPr>
                </pic:pic>
              </a:graphicData>
            </a:graphic>
            <wp14:sizeRelH relativeFrom="page">
              <wp14:pctWidth>0</wp14:pctWidth>
            </wp14:sizeRelH>
            <wp14:sizeRelV relativeFrom="page">
              <wp14:pctHeight>0</wp14:pctHeight>
            </wp14:sizeRelV>
          </wp:anchor>
        </w:drawing>
      </w:r>
      <w:r w:rsidR="00230A24">
        <w:rPr>
          <w:noProof/>
          <w:lang w:eastAsia="en-GB"/>
        </w:rPr>
        <mc:AlternateContent>
          <mc:Choice Requires="wps">
            <w:drawing>
              <wp:anchor distT="0" distB="0" distL="114300" distR="114300" simplePos="0" relativeHeight="251659263" behindDoc="0" locked="0" layoutInCell="1" allowOverlap="1" wp14:anchorId="50A6DFE9" wp14:editId="2CE8C77C">
                <wp:simplePos x="0" y="0"/>
                <wp:positionH relativeFrom="column">
                  <wp:posOffset>-574040</wp:posOffset>
                </wp:positionH>
                <wp:positionV relativeFrom="paragraph">
                  <wp:posOffset>250190</wp:posOffset>
                </wp:positionV>
                <wp:extent cx="6995898" cy="0"/>
                <wp:effectExtent l="0" t="19050" r="52705" b="38100"/>
                <wp:wrapNone/>
                <wp:docPr id="4" name="Straight Connector 4"/>
                <wp:cNvGraphicFramePr/>
                <a:graphic xmlns:a="http://schemas.openxmlformats.org/drawingml/2006/main">
                  <a:graphicData uri="http://schemas.microsoft.com/office/word/2010/wordprocessingShape">
                    <wps:wsp>
                      <wps:cNvCnPr/>
                      <wps:spPr>
                        <a:xfrm>
                          <a:off x="0" y="0"/>
                          <a:ext cx="6995898" cy="0"/>
                        </a:xfrm>
                        <a:prstGeom prst="line">
                          <a:avLst/>
                        </a:prstGeom>
                        <a:ln w="57150">
                          <a:solidFill>
                            <a:srgbClr val="3803F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74712" id="Straight Connector 4" o:spid="_x0000_s1026" style="position:absolute;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9.7pt" to="50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" strokecolor="#3803fb" strokeweight="4.5pt">
                <v:stroke joinstyle="miter"/>
              </v:line>
            </w:pict>
          </mc:Fallback>
        </mc:AlternateContent>
      </w:r>
    </w:p>
    <w:p w:rsidR="00F66139" w:rsidRDefault="00F66139" w:rsidP="00F66139">
      <w:pPr>
        <w:rPr>
          <w:rFonts w:cstheme="minorHAnsi"/>
        </w:rPr>
      </w:pPr>
    </w:p>
    <w:p w:rsidR="00177AAA" w:rsidRDefault="00177AAA" w:rsidP="00F6613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March 2020</w:t>
      </w:r>
    </w:p>
    <w:p w:rsidR="00D06132" w:rsidRDefault="00D06132" w:rsidP="00F66139">
      <w:pPr>
        <w:rPr>
          <w:rFonts w:cstheme="minorHAnsi"/>
        </w:rPr>
      </w:pPr>
    </w:p>
    <w:p w:rsidR="00F66139" w:rsidRPr="00F66139" w:rsidRDefault="00F66139" w:rsidP="00F66139">
      <w:pPr>
        <w:rPr>
          <w:rFonts w:cstheme="minorHAnsi"/>
        </w:rPr>
      </w:pPr>
      <w:r w:rsidRPr="00F66139">
        <w:rPr>
          <w:rFonts w:cstheme="minorHAnsi"/>
        </w:rPr>
        <w:t>Dear Parent</w:t>
      </w:r>
      <w:r w:rsidR="002E046C">
        <w:rPr>
          <w:rFonts w:cstheme="minorHAnsi"/>
        </w:rPr>
        <w:t>/Carer</w:t>
      </w:r>
      <w:r w:rsidRPr="00F66139">
        <w:rPr>
          <w:rFonts w:cstheme="minorHAnsi"/>
        </w:rPr>
        <w:tab/>
      </w:r>
    </w:p>
    <w:p w:rsidR="008524BD" w:rsidRDefault="008524BD" w:rsidP="008524BD">
      <w:pPr>
        <w:jc w:val="both"/>
      </w:pPr>
      <w:r>
        <w:t>I am sure you will have heard the recent announcement made by the government about the upcoming closure of schools to most pupils, which will come into force from next week. I am writing to explain exactly what that means for you and your children.</w:t>
      </w:r>
    </w:p>
    <w:p w:rsidR="008524BD" w:rsidRPr="005256A4" w:rsidRDefault="008524BD" w:rsidP="008524BD">
      <w:pPr>
        <w:jc w:val="both"/>
        <w:rPr>
          <w:b/>
          <w:sz w:val="24"/>
          <w:szCs w:val="24"/>
        </w:rPr>
      </w:pPr>
      <w:r w:rsidRPr="005256A4">
        <w:rPr>
          <w:b/>
          <w:sz w:val="24"/>
          <w:szCs w:val="24"/>
        </w:rPr>
        <w:t>From Monday 23</w:t>
      </w:r>
      <w:r w:rsidRPr="005256A4">
        <w:rPr>
          <w:b/>
          <w:sz w:val="24"/>
          <w:szCs w:val="24"/>
          <w:vertAlign w:val="superscript"/>
        </w:rPr>
        <w:t>rd</w:t>
      </w:r>
      <w:r w:rsidRPr="005256A4">
        <w:rPr>
          <w:b/>
          <w:sz w:val="24"/>
          <w:szCs w:val="24"/>
        </w:rPr>
        <w:t xml:space="preserve"> March, a</w:t>
      </w:r>
      <w:r w:rsidR="00D06132">
        <w:rPr>
          <w:b/>
          <w:sz w:val="24"/>
          <w:szCs w:val="24"/>
        </w:rPr>
        <w:t>ll pupils should remain at home</w:t>
      </w:r>
      <w:r w:rsidRPr="005256A4">
        <w:rPr>
          <w:b/>
          <w:sz w:val="24"/>
          <w:szCs w:val="24"/>
        </w:rPr>
        <w:t xml:space="preserve"> unless they fall into one of the following three categories:</w:t>
      </w:r>
    </w:p>
    <w:p w:rsidR="008524BD" w:rsidRPr="008524BD" w:rsidRDefault="008524BD" w:rsidP="008524BD">
      <w:pPr>
        <w:pStyle w:val="ListParagraph"/>
        <w:numPr>
          <w:ilvl w:val="0"/>
          <w:numId w:val="16"/>
        </w:numPr>
        <w:jc w:val="both"/>
        <w:rPr>
          <w:rFonts w:asciiTheme="minorHAnsi" w:hAnsiTheme="minorHAnsi" w:cstheme="minorHAnsi"/>
        </w:rPr>
      </w:pPr>
      <w:r w:rsidRPr="008524BD">
        <w:rPr>
          <w:rFonts w:asciiTheme="minorHAnsi" w:hAnsiTheme="minorHAnsi" w:cstheme="minorHAnsi"/>
        </w:rPr>
        <w:t>The pupil has an Education, Health and Care Plan (EHCP)</w:t>
      </w:r>
    </w:p>
    <w:p w:rsidR="008524BD" w:rsidRPr="008524BD" w:rsidRDefault="008524BD" w:rsidP="008524BD">
      <w:pPr>
        <w:pStyle w:val="ListParagraph"/>
        <w:numPr>
          <w:ilvl w:val="0"/>
          <w:numId w:val="16"/>
        </w:numPr>
        <w:jc w:val="both"/>
        <w:rPr>
          <w:rFonts w:asciiTheme="minorHAnsi" w:hAnsiTheme="minorHAnsi" w:cstheme="minorHAnsi"/>
        </w:rPr>
      </w:pPr>
      <w:r w:rsidRPr="008524BD">
        <w:rPr>
          <w:rFonts w:asciiTheme="minorHAnsi" w:hAnsiTheme="minorHAnsi" w:cstheme="minorHAnsi"/>
        </w:rPr>
        <w:t>The child has a social worker, or is looked after by the Local Authority (LAC)</w:t>
      </w:r>
    </w:p>
    <w:p w:rsidR="008524BD" w:rsidRPr="008524BD" w:rsidRDefault="008524BD" w:rsidP="008524BD">
      <w:pPr>
        <w:pStyle w:val="ListParagraph"/>
        <w:numPr>
          <w:ilvl w:val="0"/>
          <w:numId w:val="16"/>
        </w:numPr>
        <w:jc w:val="both"/>
        <w:rPr>
          <w:rFonts w:asciiTheme="minorHAnsi" w:hAnsiTheme="minorHAnsi" w:cstheme="minorHAnsi"/>
        </w:rPr>
      </w:pPr>
      <w:r w:rsidRPr="008524BD">
        <w:rPr>
          <w:rFonts w:asciiTheme="minorHAnsi" w:hAnsiTheme="minorHAnsi" w:cstheme="minorHAnsi"/>
        </w:rPr>
        <w:t xml:space="preserve">The child’s parents or carers fall into one of the following groups of key workers, which </w:t>
      </w:r>
      <w:proofErr w:type="gramStart"/>
      <w:r w:rsidRPr="008524BD">
        <w:rPr>
          <w:rFonts w:asciiTheme="minorHAnsi" w:hAnsiTheme="minorHAnsi" w:cstheme="minorHAnsi"/>
        </w:rPr>
        <w:t>will be identified</w:t>
      </w:r>
      <w:proofErr w:type="gramEnd"/>
      <w:r w:rsidRPr="008524BD">
        <w:rPr>
          <w:rFonts w:asciiTheme="minorHAnsi" w:hAnsiTheme="minorHAnsi" w:cstheme="minorHAnsi"/>
        </w:rPr>
        <w:t xml:space="preserve"> by the government later this afternoon. We do know that this group will include the children of:</w:t>
      </w:r>
    </w:p>
    <w:p w:rsidR="008524BD" w:rsidRPr="00D06132" w:rsidRDefault="008524BD" w:rsidP="008524BD">
      <w:pPr>
        <w:pStyle w:val="ListParagraph"/>
        <w:jc w:val="both"/>
        <w:rPr>
          <w:rFonts w:asciiTheme="minorHAnsi" w:hAnsiTheme="minorHAnsi" w:cstheme="minorHAnsi"/>
          <w:sz w:val="20"/>
          <w:szCs w:val="20"/>
        </w:rPr>
      </w:pPr>
    </w:p>
    <w:p w:rsidR="008524BD" w:rsidRPr="008524BD" w:rsidRDefault="008524BD" w:rsidP="008524BD">
      <w:pPr>
        <w:pStyle w:val="ListParagraph"/>
        <w:numPr>
          <w:ilvl w:val="0"/>
          <w:numId w:val="17"/>
        </w:numPr>
        <w:jc w:val="both"/>
        <w:rPr>
          <w:rFonts w:asciiTheme="minorHAnsi" w:hAnsiTheme="minorHAnsi" w:cstheme="minorHAnsi"/>
          <w:b/>
        </w:rPr>
      </w:pPr>
      <w:r w:rsidRPr="008524BD">
        <w:rPr>
          <w:rFonts w:asciiTheme="minorHAnsi" w:hAnsiTheme="minorHAnsi" w:cstheme="minorHAnsi"/>
          <w:b/>
        </w:rPr>
        <w:t>NHS workers</w:t>
      </w:r>
    </w:p>
    <w:p w:rsidR="008524BD" w:rsidRPr="008524BD" w:rsidRDefault="008524BD" w:rsidP="008524BD">
      <w:pPr>
        <w:pStyle w:val="ListParagraph"/>
        <w:numPr>
          <w:ilvl w:val="0"/>
          <w:numId w:val="17"/>
        </w:numPr>
        <w:jc w:val="both"/>
        <w:rPr>
          <w:rFonts w:asciiTheme="minorHAnsi" w:hAnsiTheme="minorHAnsi" w:cstheme="minorHAnsi"/>
          <w:b/>
        </w:rPr>
      </w:pPr>
      <w:r w:rsidRPr="008524BD">
        <w:rPr>
          <w:rFonts w:asciiTheme="minorHAnsi" w:hAnsiTheme="minorHAnsi" w:cstheme="minorHAnsi"/>
          <w:b/>
        </w:rPr>
        <w:t>School staff</w:t>
      </w:r>
    </w:p>
    <w:p w:rsidR="008524BD" w:rsidRPr="008524BD" w:rsidRDefault="008524BD" w:rsidP="008524BD">
      <w:pPr>
        <w:pStyle w:val="ListParagraph"/>
        <w:numPr>
          <w:ilvl w:val="0"/>
          <w:numId w:val="17"/>
        </w:numPr>
        <w:jc w:val="both"/>
        <w:rPr>
          <w:rFonts w:asciiTheme="minorHAnsi" w:hAnsiTheme="minorHAnsi" w:cstheme="minorHAnsi"/>
          <w:b/>
        </w:rPr>
      </w:pPr>
      <w:r w:rsidRPr="008524BD">
        <w:rPr>
          <w:rFonts w:asciiTheme="minorHAnsi" w:hAnsiTheme="minorHAnsi" w:cstheme="minorHAnsi"/>
          <w:b/>
        </w:rPr>
        <w:t>Delivery drivers delivering essential supplies</w:t>
      </w:r>
    </w:p>
    <w:p w:rsidR="008524BD" w:rsidRPr="00E75AF7" w:rsidRDefault="00177AAA" w:rsidP="00487D63">
      <w:pPr>
        <w:spacing w:after="0" w:line="240" w:lineRule="auto"/>
        <w:rPr>
          <w:rFonts w:cstheme="minorHAnsi"/>
        </w:rPr>
      </w:pPr>
      <w:r>
        <w:rPr>
          <w:rFonts w:cstheme="minorHAnsi"/>
        </w:rPr>
        <w:t xml:space="preserve">If you fall into one of these categories (or you have a profession that you think may eventually class you as a key worker) please complete and return the form below </w:t>
      </w:r>
      <w:r w:rsidR="00E75AF7">
        <w:rPr>
          <w:rFonts w:cstheme="minorHAnsi"/>
          <w:b/>
          <w:u w:val="thick"/>
        </w:rPr>
        <w:t xml:space="preserve">TOMORROW </w:t>
      </w:r>
      <w:r w:rsidR="00E75AF7">
        <w:rPr>
          <w:rFonts w:cstheme="minorHAnsi"/>
        </w:rPr>
        <w:t xml:space="preserve">or email me by 9am at </w:t>
      </w:r>
      <w:hyperlink r:id="rId9" w:history="1">
        <w:r w:rsidR="00E75AF7" w:rsidRPr="00465798">
          <w:rPr>
            <w:rStyle w:val="Hyperlink"/>
            <w:rFonts w:cstheme="minorHAnsi"/>
          </w:rPr>
          <w:t>head@roefarm.derby.sch.uk</w:t>
        </w:r>
      </w:hyperlink>
      <w:r w:rsidR="00E75AF7">
        <w:rPr>
          <w:rFonts w:cstheme="minorHAnsi"/>
        </w:rPr>
        <w:t xml:space="preserve">. </w:t>
      </w:r>
    </w:p>
    <w:p w:rsidR="00E75AF7" w:rsidRDefault="00E75AF7" w:rsidP="00487D63">
      <w:pPr>
        <w:spacing w:after="0" w:line="240" w:lineRule="auto"/>
        <w:rPr>
          <w:rFonts w:cstheme="minorHAnsi"/>
          <w:b/>
          <w:u w:val="thick"/>
        </w:rPr>
      </w:pPr>
    </w:p>
    <w:p w:rsidR="008524BD" w:rsidRDefault="008524BD" w:rsidP="00487D63">
      <w:pPr>
        <w:spacing w:after="0" w:line="240" w:lineRule="auto"/>
        <w:rPr>
          <w:rFonts w:cstheme="minorHAnsi"/>
          <w:b/>
          <w:u w:val="thick"/>
        </w:rPr>
      </w:pPr>
      <w:r>
        <w:t>If there is a</w:t>
      </w:r>
      <w:r w:rsidR="00D06132">
        <w:t>nother</w:t>
      </w:r>
      <w:r>
        <w:t xml:space="preserve"> parent or carer </w:t>
      </w:r>
      <w:r w:rsidR="00D06132">
        <w:t>in the household</w:t>
      </w:r>
      <w:r w:rsidR="00497EDD">
        <w:t xml:space="preserve"> or family member</w:t>
      </w:r>
      <w:r w:rsidR="00D06132">
        <w:t xml:space="preserve"> </w:t>
      </w:r>
      <w:r>
        <w:t>who is</w:t>
      </w:r>
      <w:r w:rsidR="00D06132">
        <w:t xml:space="preserve"> </w:t>
      </w:r>
      <w:r w:rsidR="00D06132" w:rsidRPr="00D06132">
        <w:rPr>
          <w:b/>
          <w:u w:val="single"/>
        </w:rPr>
        <w:t>NOT</w:t>
      </w:r>
      <w:r>
        <w:t xml:space="preserve"> a key worker, the child should </w:t>
      </w:r>
      <w:r w:rsidRPr="008524BD">
        <w:rPr>
          <w:b/>
          <w:u w:val="thick"/>
        </w:rPr>
        <w:t>NOT</w:t>
      </w:r>
      <w:r w:rsidRPr="00D9461B">
        <w:rPr>
          <w:b/>
        </w:rPr>
        <w:t xml:space="preserve"> </w:t>
      </w:r>
      <w:r>
        <w:t>attend school, unless they fall into one of the other two groups listed above.</w:t>
      </w:r>
    </w:p>
    <w:p w:rsidR="00177AAA" w:rsidRDefault="00177AAA" w:rsidP="00487D63">
      <w:pPr>
        <w:spacing w:after="0" w:line="240" w:lineRule="auto"/>
        <w:rPr>
          <w:rFonts w:cstheme="minorHAnsi"/>
          <w:b/>
          <w:u w:val="thick"/>
        </w:rPr>
      </w:pPr>
    </w:p>
    <w:p w:rsidR="00177AAA" w:rsidRDefault="00177AAA" w:rsidP="00487D63">
      <w:pPr>
        <w:spacing w:after="0" w:line="240" w:lineRule="auto"/>
        <w:rPr>
          <w:rFonts w:cstheme="minorHAnsi"/>
        </w:rPr>
      </w:pPr>
      <w:r>
        <w:rPr>
          <w:rFonts w:cstheme="minorHAnsi"/>
        </w:rPr>
        <w:t>Please do not be offended if we contact you to clarify this or ask for evidence of this.</w:t>
      </w:r>
    </w:p>
    <w:p w:rsidR="00177AAA" w:rsidRDefault="00177AAA" w:rsidP="00487D63">
      <w:pPr>
        <w:spacing w:after="0" w:line="240" w:lineRule="auto"/>
        <w:rPr>
          <w:rFonts w:cstheme="minorHAnsi"/>
        </w:rPr>
      </w:pPr>
    </w:p>
    <w:p w:rsidR="00177AAA" w:rsidRDefault="00177AAA" w:rsidP="00487D63">
      <w:pPr>
        <w:spacing w:after="0" w:line="240" w:lineRule="auto"/>
        <w:rPr>
          <w:rFonts w:cstheme="minorHAnsi"/>
        </w:rPr>
      </w:pPr>
      <w:r>
        <w:rPr>
          <w:rFonts w:cstheme="minorHAnsi"/>
        </w:rPr>
        <w:t xml:space="preserve">This letter will be coming home as a paper copy.  We will not be able to accept any children in school next week </w:t>
      </w:r>
      <w:proofErr w:type="gramStart"/>
      <w:r>
        <w:rPr>
          <w:rFonts w:cstheme="minorHAnsi"/>
        </w:rPr>
        <w:t>who</w:t>
      </w:r>
      <w:r w:rsidR="00D06132">
        <w:rPr>
          <w:rFonts w:cstheme="minorHAnsi"/>
        </w:rPr>
        <w:t xml:space="preserve"> we have not received a return</w:t>
      </w:r>
      <w:r>
        <w:rPr>
          <w:rFonts w:cstheme="minorHAnsi"/>
        </w:rPr>
        <w:t xml:space="preserve"> slip from or who have not fallen under a</w:t>
      </w:r>
      <w:r w:rsidR="00E75AF7">
        <w:rPr>
          <w:rFonts w:cstheme="minorHAnsi"/>
        </w:rPr>
        <w:t>ny of these categories, due to h</w:t>
      </w:r>
      <w:r>
        <w:rPr>
          <w:rFonts w:cstheme="minorHAnsi"/>
        </w:rPr>
        <w:t>ealth and safety and staffing organisation</w:t>
      </w:r>
      <w:proofErr w:type="gramEnd"/>
      <w:r>
        <w:rPr>
          <w:rFonts w:cstheme="minorHAnsi"/>
        </w:rPr>
        <w:t>.</w:t>
      </w:r>
    </w:p>
    <w:p w:rsidR="00177AAA" w:rsidRDefault="00177AAA" w:rsidP="00487D63">
      <w:pPr>
        <w:spacing w:after="0" w:line="240" w:lineRule="auto"/>
        <w:rPr>
          <w:rFonts w:cstheme="minorHAnsi"/>
        </w:rPr>
      </w:pPr>
    </w:p>
    <w:p w:rsidR="00177AAA" w:rsidRDefault="00177AAA" w:rsidP="00487D63">
      <w:pPr>
        <w:spacing w:after="0" w:line="240" w:lineRule="auto"/>
        <w:rPr>
          <w:rFonts w:cstheme="minorHAnsi"/>
          <w:b/>
          <w:u w:val="thick"/>
        </w:rPr>
      </w:pPr>
      <w:r>
        <w:rPr>
          <w:rFonts w:cstheme="minorHAnsi"/>
          <w:b/>
          <w:u w:val="thick"/>
        </w:rPr>
        <w:t>You do not need to return the slip if you are not classed as a key worker or are a key worker but do not intend to send your child to school.</w:t>
      </w:r>
    </w:p>
    <w:p w:rsidR="00177AAA" w:rsidRDefault="00177AAA" w:rsidP="00487D63">
      <w:pPr>
        <w:spacing w:after="0" w:line="240" w:lineRule="auto"/>
        <w:rPr>
          <w:rFonts w:cstheme="minorHAnsi"/>
          <w:b/>
          <w:u w:val="thick"/>
        </w:rPr>
      </w:pPr>
    </w:p>
    <w:p w:rsidR="00177AAA" w:rsidRDefault="00177AAA" w:rsidP="00487D63">
      <w:pPr>
        <w:spacing w:after="0" w:line="240" w:lineRule="auto"/>
        <w:rPr>
          <w:rFonts w:cstheme="minorHAnsi"/>
        </w:rPr>
      </w:pPr>
      <w:r>
        <w:rPr>
          <w:rFonts w:cstheme="minorHAnsi"/>
        </w:rPr>
        <w:t xml:space="preserve">If you are a key worker and your child is currently absent due to self </w:t>
      </w:r>
      <w:r w:rsidR="008524BD">
        <w:rPr>
          <w:rFonts w:cstheme="minorHAnsi"/>
        </w:rPr>
        <w:t>–</w:t>
      </w:r>
      <w:r>
        <w:rPr>
          <w:rFonts w:cstheme="minorHAnsi"/>
        </w:rPr>
        <w:t xml:space="preserve"> isolation</w:t>
      </w:r>
      <w:r w:rsidR="008524BD">
        <w:rPr>
          <w:rFonts w:cstheme="minorHAnsi"/>
        </w:rPr>
        <w:t>, you may come to school when your child is ready to return if you wish them to do so and you fall into the categories above.  We will ask you to complete the form and a start date will be given.</w:t>
      </w:r>
    </w:p>
    <w:p w:rsidR="008524BD" w:rsidRDefault="008524BD" w:rsidP="00487D63">
      <w:pPr>
        <w:spacing w:after="0" w:line="240" w:lineRule="auto"/>
        <w:rPr>
          <w:rFonts w:cstheme="minorHAnsi"/>
        </w:rPr>
      </w:pPr>
    </w:p>
    <w:p w:rsidR="008524BD" w:rsidRPr="00177AAA" w:rsidRDefault="008524BD" w:rsidP="00487D63">
      <w:pPr>
        <w:spacing w:after="0" w:line="240" w:lineRule="auto"/>
        <w:rPr>
          <w:rFonts w:cstheme="minorHAnsi"/>
        </w:rPr>
      </w:pPr>
      <w:r>
        <w:rPr>
          <w:rFonts w:cstheme="minorHAnsi"/>
        </w:rPr>
        <w:t xml:space="preserve">If your child is coming in to school, this </w:t>
      </w:r>
      <w:proofErr w:type="gramStart"/>
      <w:r>
        <w:rPr>
          <w:rFonts w:cstheme="minorHAnsi"/>
        </w:rPr>
        <w:t>is expected</w:t>
      </w:r>
      <w:proofErr w:type="gramEnd"/>
      <w:r>
        <w:rPr>
          <w:rFonts w:cstheme="minorHAnsi"/>
        </w:rPr>
        <w:t xml:space="preserve"> on a full – time basis, we are not able to provide this on an ad hoc or part – time basis.  The same policies and procedures would also continue in school.</w:t>
      </w:r>
    </w:p>
    <w:p w:rsidR="00177AAA" w:rsidRDefault="00177AAA" w:rsidP="00487D63">
      <w:pPr>
        <w:spacing w:after="0" w:line="240" w:lineRule="auto"/>
        <w:rPr>
          <w:rFonts w:cstheme="minorHAnsi"/>
          <w:b/>
          <w:u w:val="thick"/>
        </w:rPr>
      </w:pPr>
    </w:p>
    <w:p w:rsidR="008524BD" w:rsidRDefault="008524BD" w:rsidP="008524BD">
      <w:pPr>
        <w:jc w:val="both"/>
      </w:pPr>
      <w:proofErr w:type="gramStart"/>
      <w:r>
        <w:lastRenderedPageBreak/>
        <w:t>There are many other questions you will have for us,</w:t>
      </w:r>
      <w:proofErr w:type="gramEnd"/>
      <w:r>
        <w:t xml:space="preserve"> and we will be providing further information in due course. However, the priority </w:t>
      </w:r>
      <w:proofErr w:type="gramStart"/>
      <w:r>
        <w:t>at the moment</w:t>
      </w:r>
      <w:proofErr w:type="gramEnd"/>
      <w:r>
        <w:t xml:space="preserve"> is planning for Monday, so we are all clear as to which pupils should be in school and which pupils should be at home.</w:t>
      </w:r>
    </w:p>
    <w:p w:rsidR="008524BD" w:rsidRDefault="008524BD" w:rsidP="008524BD">
      <w:pPr>
        <w:jc w:val="both"/>
      </w:pPr>
      <w:r>
        <w:t>Thank you for your continued support and co – operation.</w:t>
      </w:r>
    </w:p>
    <w:p w:rsidR="008524BD" w:rsidRDefault="008524BD" w:rsidP="008524BD">
      <w:pPr>
        <w:jc w:val="both"/>
      </w:pPr>
      <w:r>
        <w:t xml:space="preserve">Yours </w:t>
      </w:r>
      <w:r w:rsidR="00D06132">
        <w:t>s</w:t>
      </w:r>
      <w:r>
        <w:t xml:space="preserve">incerely </w:t>
      </w:r>
    </w:p>
    <w:p w:rsidR="008524BD" w:rsidRDefault="008524BD" w:rsidP="00D06132">
      <w:pPr>
        <w:pStyle w:val="NoSpacing"/>
      </w:pPr>
      <w:r>
        <w:t>Mrs Weston</w:t>
      </w:r>
    </w:p>
    <w:p w:rsidR="00D06132" w:rsidRDefault="00D06132" w:rsidP="00D06132">
      <w:pPr>
        <w:pStyle w:val="NoSpacing"/>
      </w:pPr>
      <w:r>
        <w:t>Head teacher</w:t>
      </w:r>
    </w:p>
    <w:p w:rsidR="00D06132" w:rsidRDefault="00D06132" w:rsidP="008524BD">
      <w:pPr>
        <w:jc w:val="both"/>
      </w:pPr>
    </w:p>
    <w:p w:rsidR="00D06132" w:rsidRDefault="00D06132" w:rsidP="008524BD">
      <w:pPr>
        <w:jc w:val="both"/>
      </w:pPr>
      <w:r>
        <w:sym w:font="Wingdings" w:char="F022"/>
      </w:r>
      <w:r>
        <w:t>……………………………………………………………………………………………………………………………………………………</w:t>
      </w:r>
    </w:p>
    <w:p w:rsidR="00D06132" w:rsidRDefault="00D06132" w:rsidP="008524BD">
      <w:pPr>
        <w:jc w:val="both"/>
      </w:pPr>
    </w:p>
    <w:p w:rsidR="00D06132" w:rsidRDefault="00D06132" w:rsidP="00D06132">
      <w:pPr>
        <w:spacing w:line="480" w:lineRule="auto"/>
        <w:jc w:val="both"/>
      </w:pPr>
      <w:r>
        <w:t>Child’s name ……………………………………………………………………… Class …………………………………………………….</w:t>
      </w:r>
    </w:p>
    <w:p w:rsidR="00D06132" w:rsidRDefault="00D06132" w:rsidP="00D06132">
      <w:pPr>
        <w:spacing w:line="480" w:lineRule="auto"/>
      </w:pPr>
      <w:r>
        <w:t xml:space="preserve">Parent/carer </w:t>
      </w:r>
      <w:r w:rsidRPr="00D06132">
        <w:rPr>
          <w:b/>
        </w:rPr>
        <w:t>A</w:t>
      </w:r>
      <w:r>
        <w:t xml:space="preserve"> name ………………………………………………………………… Profession ……………………………………</w:t>
      </w:r>
    </w:p>
    <w:p w:rsidR="00D06132" w:rsidRDefault="00D06132" w:rsidP="00D06132">
      <w:pPr>
        <w:spacing w:line="480" w:lineRule="auto"/>
        <w:jc w:val="both"/>
      </w:pPr>
      <w:r>
        <w:t>Relationship to child …………………………………………………………….</w:t>
      </w:r>
    </w:p>
    <w:p w:rsidR="00D06132" w:rsidRDefault="00D06132" w:rsidP="00D06132">
      <w:pPr>
        <w:spacing w:line="480" w:lineRule="auto"/>
      </w:pPr>
      <w:r>
        <w:t xml:space="preserve">Parent/carer </w:t>
      </w:r>
      <w:r w:rsidRPr="00D06132">
        <w:rPr>
          <w:b/>
        </w:rPr>
        <w:t>B</w:t>
      </w:r>
      <w:r w:rsidRPr="00D06132">
        <w:rPr>
          <w:b/>
        </w:rPr>
        <w:t xml:space="preserve"> </w:t>
      </w:r>
      <w:r>
        <w:t>name ………………………………………………………………… Profession ……………………………………</w:t>
      </w:r>
    </w:p>
    <w:p w:rsidR="00D06132" w:rsidRDefault="00D06132" w:rsidP="00D06132">
      <w:pPr>
        <w:spacing w:line="480" w:lineRule="auto"/>
        <w:jc w:val="both"/>
      </w:pPr>
      <w:bookmarkStart w:id="0" w:name="_GoBack"/>
      <w:bookmarkEnd w:id="0"/>
      <w:r>
        <w:t>Relationship to child …………………………………………………………….</w:t>
      </w:r>
    </w:p>
    <w:p w:rsidR="00D06132" w:rsidRDefault="00497EDD" w:rsidP="00497EDD">
      <w:pPr>
        <w:spacing w:line="480" w:lineRule="auto"/>
        <w:jc w:val="center"/>
      </w:pPr>
      <w:r>
        <w:t xml:space="preserve">   </w:t>
      </w:r>
    </w:p>
    <w:p w:rsidR="00D06132" w:rsidRDefault="00D06132" w:rsidP="008524BD">
      <w:pPr>
        <w:jc w:val="both"/>
      </w:pPr>
    </w:p>
    <w:p w:rsidR="00D06132" w:rsidRDefault="00D06132" w:rsidP="008524BD">
      <w:pPr>
        <w:jc w:val="both"/>
      </w:pPr>
    </w:p>
    <w:p w:rsidR="008524BD" w:rsidRDefault="008524BD" w:rsidP="00487D63">
      <w:pPr>
        <w:spacing w:after="0" w:line="240" w:lineRule="auto"/>
        <w:rPr>
          <w:rFonts w:cstheme="minorHAnsi"/>
          <w:b/>
          <w:u w:val="thick"/>
        </w:rPr>
      </w:pPr>
    </w:p>
    <w:p w:rsidR="00177AAA" w:rsidRPr="00177AAA" w:rsidRDefault="00177AAA" w:rsidP="00487D63">
      <w:pPr>
        <w:spacing w:after="0" w:line="240" w:lineRule="auto"/>
        <w:rPr>
          <w:b/>
          <w:u w:val="thick"/>
        </w:rPr>
      </w:pPr>
    </w:p>
    <w:sectPr w:rsidR="00177AAA" w:rsidRPr="00177AAA" w:rsidSect="003373FE">
      <w:headerReference w:type="default" r:id="rId10"/>
      <w:footerReference w:type="even" r:id="rId11"/>
      <w:pgSz w:w="11906" w:h="16838"/>
      <w:pgMar w:top="1418"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55" w:rsidRDefault="00375B55" w:rsidP="00375B55">
      <w:pPr>
        <w:spacing w:after="0" w:line="240" w:lineRule="auto"/>
      </w:pPr>
      <w:r>
        <w:separator/>
      </w:r>
    </w:p>
  </w:endnote>
  <w:endnote w:type="continuationSeparator" w:id="0">
    <w:p w:rsidR="00375B55" w:rsidRDefault="00375B55" w:rsidP="003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10a">
    <w:altName w:val="Mistral"/>
    <w:charset w:val="00"/>
    <w:family w:val="script"/>
    <w:pitch w:val="variable"/>
    <w:sig w:usb0="00000001" w:usb1="1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30" w:rsidRDefault="00184730" w:rsidP="001847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55" w:rsidRDefault="00375B55" w:rsidP="00375B55">
      <w:pPr>
        <w:spacing w:after="0" w:line="240" w:lineRule="auto"/>
      </w:pPr>
      <w:r>
        <w:separator/>
      </w:r>
    </w:p>
  </w:footnote>
  <w:footnote w:type="continuationSeparator" w:id="0">
    <w:p w:rsidR="00375B55" w:rsidRDefault="00375B55" w:rsidP="0037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30" w:rsidRDefault="00184730" w:rsidP="00184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659"/>
    <w:multiLevelType w:val="hybridMultilevel"/>
    <w:tmpl w:val="FEFE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41DBC"/>
    <w:multiLevelType w:val="hybridMultilevel"/>
    <w:tmpl w:val="704C8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F4580C"/>
    <w:multiLevelType w:val="hybridMultilevel"/>
    <w:tmpl w:val="25744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30017"/>
    <w:multiLevelType w:val="hybridMultilevel"/>
    <w:tmpl w:val="302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55E8B"/>
    <w:multiLevelType w:val="hybridMultilevel"/>
    <w:tmpl w:val="AF34D1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334E"/>
    <w:multiLevelType w:val="hybridMultilevel"/>
    <w:tmpl w:val="1CE2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20D94"/>
    <w:multiLevelType w:val="hybridMultilevel"/>
    <w:tmpl w:val="30E4E8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2D16FB"/>
    <w:multiLevelType w:val="hybridMultilevel"/>
    <w:tmpl w:val="C556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D323E"/>
    <w:multiLevelType w:val="hybridMultilevel"/>
    <w:tmpl w:val="64548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2E0EC5"/>
    <w:multiLevelType w:val="hybridMultilevel"/>
    <w:tmpl w:val="8526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D3C82"/>
    <w:multiLevelType w:val="hybridMultilevel"/>
    <w:tmpl w:val="E9285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C0567"/>
    <w:multiLevelType w:val="hybridMultilevel"/>
    <w:tmpl w:val="F17248D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9245412"/>
    <w:multiLevelType w:val="hybridMultilevel"/>
    <w:tmpl w:val="E572ECA0"/>
    <w:lvl w:ilvl="0" w:tplc="D9229D52">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05E9C"/>
    <w:multiLevelType w:val="hybridMultilevel"/>
    <w:tmpl w:val="BFEA25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D220F"/>
    <w:multiLevelType w:val="hybridMultilevel"/>
    <w:tmpl w:val="29DEB4DE"/>
    <w:lvl w:ilvl="0" w:tplc="BD46BC10">
      <w:start w:val="1"/>
      <w:numFmt w:val="bullet"/>
      <w:lvlText w:val=""/>
      <w:lvlJc w:val="left"/>
      <w:pPr>
        <w:tabs>
          <w:tab w:val="num" w:pos="284"/>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41061"/>
    <w:multiLevelType w:val="hybridMultilevel"/>
    <w:tmpl w:val="14A2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11"/>
  </w:num>
  <w:num w:numId="5">
    <w:abstractNumId w:val="10"/>
  </w:num>
  <w:num w:numId="6">
    <w:abstractNumId w:val="2"/>
  </w:num>
  <w:num w:numId="7">
    <w:abstractNumId w:val="6"/>
  </w:num>
  <w:num w:numId="8">
    <w:abstractNumId w:val="2"/>
  </w:num>
  <w:num w:numId="9">
    <w:abstractNumId w:val="0"/>
  </w:num>
  <w:num w:numId="10">
    <w:abstractNumId w:val="1"/>
  </w:num>
  <w:num w:numId="11">
    <w:abstractNumId w:val="13"/>
  </w:num>
  <w:num w:numId="12">
    <w:abstractNumId w:val="8"/>
  </w:num>
  <w:num w:numId="13">
    <w:abstractNumId w:val="5"/>
  </w:num>
  <w:num w:numId="14">
    <w:abstractNumId w:val="3"/>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5"/>
    <w:rsid w:val="00050DC7"/>
    <w:rsid w:val="000D0B7D"/>
    <w:rsid w:val="001502A0"/>
    <w:rsid w:val="00167035"/>
    <w:rsid w:val="00174F60"/>
    <w:rsid w:val="00177AAA"/>
    <w:rsid w:val="00184730"/>
    <w:rsid w:val="001968D4"/>
    <w:rsid w:val="001C147B"/>
    <w:rsid w:val="00230A24"/>
    <w:rsid w:val="002C3338"/>
    <w:rsid w:val="002D2618"/>
    <w:rsid w:val="002E046C"/>
    <w:rsid w:val="00311DE6"/>
    <w:rsid w:val="003373FE"/>
    <w:rsid w:val="00375B55"/>
    <w:rsid w:val="00451940"/>
    <w:rsid w:val="004578EA"/>
    <w:rsid w:val="00487D63"/>
    <w:rsid w:val="00497EDD"/>
    <w:rsid w:val="004E3A82"/>
    <w:rsid w:val="00503DD5"/>
    <w:rsid w:val="00504494"/>
    <w:rsid w:val="006A1EBF"/>
    <w:rsid w:val="0075128C"/>
    <w:rsid w:val="00794ECB"/>
    <w:rsid w:val="007D708E"/>
    <w:rsid w:val="00851F8C"/>
    <w:rsid w:val="008524BD"/>
    <w:rsid w:val="00867371"/>
    <w:rsid w:val="00921794"/>
    <w:rsid w:val="009865F4"/>
    <w:rsid w:val="009C6776"/>
    <w:rsid w:val="00A43E64"/>
    <w:rsid w:val="00A66D14"/>
    <w:rsid w:val="00BA7409"/>
    <w:rsid w:val="00BF5D71"/>
    <w:rsid w:val="00C6252F"/>
    <w:rsid w:val="00CE2B78"/>
    <w:rsid w:val="00D06132"/>
    <w:rsid w:val="00D546C0"/>
    <w:rsid w:val="00D7331B"/>
    <w:rsid w:val="00E2515D"/>
    <w:rsid w:val="00E750DA"/>
    <w:rsid w:val="00E75AF7"/>
    <w:rsid w:val="00F1060B"/>
    <w:rsid w:val="00F127B9"/>
    <w:rsid w:val="00F31591"/>
    <w:rsid w:val="00F66139"/>
    <w:rsid w:val="00F8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6BE88"/>
  <w15:docId w15:val="{4BA42683-BB89-4D62-BB49-DECF1428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C6776"/>
    <w:pPr>
      <w:keepNext/>
      <w:spacing w:after="0" w:line="240" w:lineRule="auto"/>
      <w:jc w:val="center"/>
      <w:outlineLvl w:val="1"/>
    </w:pPr>
    <w:rPr>
      <w:rFonts w:ascii="Times New Roman" w:eastAsia="Times New Roman" w:hAnsi="Times New Roman" w:cs="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55"/>
  </w:style>
  <w:style w:type="paragraph" w:styleId="Footer">
    <w:name w:val="footer"/>
    <w:basedOn w:val="Normal"/>
    <w:link w:val="FooterChar"/>
    <w:uiPriority w:val="99"/>
    <w:unhideWhenUsed/>
    <w:rsid w:val="0037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55"/>
  </w:style>
  <w:style w:type="character" w:styleId="Hyperlink">
    <w:name w:val="Hyperlink"/>
    <w:basedOn w:val="DefaultParagraphFont"/>
    <w:uiPriority w:val="99"/>
    <w:unhideWhenUsed/>
    <w:rsid w:val="00375B55"/>
    <w:rPr>
      <w:color w:val="0563C1" w:themeColor="hyperlink"/>
      <w:u w:val="single"/>
    </w:rPr>
  </w:style>
  <w:style w:type="paragraph" w:styleId="BalloonText">
    <w:name w:val="Balloon Text"/>
    <w:basedOn w:val="Normal"/>
    <w:link w:val="BalloonTextChar"/>
    <w:uiPriority w:val="99"/>
    <w:semiHidden/>
    <w:unhideWhenUsed/>
    <w:rsid w:val="0018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30"/>
    <w:rPr>
      <w:rFonts w:ascii="Segoe UI" w:hAnsi="Segoe UI" w:cs="Segoe UI"/>
      <w:sz w:val="18"/>
      <w:szCs w:val="18"/>
    </w:rPr>
  </w:style>
  <w:style w:type="paragraph" w:styleId="NoSpacing">
    <w:name w:val="No Spacing"/>
    <w:uiPriority w:val="1"/>
    <w:qFormat/>
    <w:rsid w:val="009865F4"/>
    <w:pPr>
      <w:spacing w:after="0" w:line="240" w:lineRule="auto"/>
    </w:pPr>
  </w:style>
  <w:style w:type="character" w:customStyle="1" w:styleId="Heading2Char">
    <w:name w:val="Heading 2 Char"/>
    <w:basedOn w:val="DefaultParagraphFont"/>
    <w:link w:val="Heading2"/>
    <w:rsid w:val="009C6776"/>
    <w:rPr>
      <w:rFonts w:ascii="Times New Roman" w:eastAsia="Times New Roman" w:hAnsi="Times New Roman" w:cs="Times New Roman"/>
      <w:b/>
      <w:sz w:val="24"/>
      <w:szCs w:val="20"/>
      <w:u w:val="single"/>
      <w:lang w:val="en-US"/>
    </w:rPr>
  </w:style>
  <w:style w:type="paragraph" w:styleId="BodyText">
    <w:name w:val="Body Text"/>
    <w:basedOn w:val="Normal"/>
    <w:link w:val="BodyTextChar"/>
    <w:rsid w:val="009C677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C6776"/>
    <w:rPr>
      <w:rFonts w:ascii="Times New Roman" w:eastAsia="Times New Roman" w:hAnsi="Times New Roman" w:cs="Times New Roman"/>
      <w:sz w:val="24"/>
      <w:szCs w:val="20"/>
      <w:lang w:val="en-US"/>
    </w:rPr>
  </w:style>
  <w:style w:type="paragraph" w:styleId="BodyText2">
    <w:name w:val="Body Text 2"/>
    <w:basedOn w:val="Normal"/>
    <w:link w:val="BodyText2Char"/>
    <w:rsid w:val="009C6776"/>
    <w:pPr>
      <w:spacing w:after="0" w:line="24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9C6776"/>
    <w:rPr>
      <w:rFonts w:ascii="Arial" w:eastAsia="Times New Roman" w:hAnsi="Arial" w:cs="Times New Roman"/>
      <w:sz w:val="24"/>
      <w:szCs w:val="20"/>
      <w:lang w:val="en-US"/>
    </w:rPr>
  </w:style>
  <w:style w:type="paragraph" w:styleId="ListParagraph">
    <w:name w:val="List Paragraph"/>
    <w:basedOn w:val="Normal"/>
    <w:uiPriority w:val="34"/>
    <w:qFormat/>
    <w:rsid w:val="0075128C"/>
    <w:pPr>
      <w:spacing w:after="200" w:line="276" w:lineRule="auto"/>
      <w:ind w:left="720"/>
      <w:contextualSpacing/>
    </w:pPr>
    <w:rPr>
      <w:rFonts w:ascii="XCCW Joined 10a" w:eastAsia="Calibri" w:hAnsi="XCCW Joined 10a" w:cs="SimSun"/>
      <w:sz w:val="24"/>
    </w:rPr>
  </w:style>
  <w:style w:type="table" w:styleId="TableGrid">
    <w:name w:val="Table Grid"/>
    <w:basedOn w:val="TableNormal"/>
    <w:uiPriority w:val="39"/>
    <w:rsid w:val="0048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66139"/>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roefarm.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C266-4319-4DFB-888E-4D8C4137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Any Authorised Organisation</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Guest</dc:creator>
  <cp:lastModifiedBy>Tracey Langford</cp:lastModifiedBy>
  <cp:revision>2</cp:revision>
  <cp:lastPrinted>2020-03-19T14:21:00Z</cp:lastPrinted>
  <dcterms:created xsi:type="dcterms:W3CDTF">2020-03-19T14:21:00Z</dcterms:created>
  <dcterms:modified xsi:type="dcterms:W3CDTF">2020-03-19T14:21:00Z</dcterms:modified>
</cp:coreProperties>
</file>